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4805" w14:textId="77777777" w:rsidR="000955DA" w:rsidRPr="00243A10" w:rsidRDefault="000955DA" w:rsidP="00B0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4AD6E" w14:textId="77777777" w:rsidR="006E2092" w:rsidRDefault="006E2092" w:rsidP="00B055AD">
      <w:pPr>
        <w:tabs>
          <w:tab w:val="left" w:pos="2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DFE9F" w14:textId="77777777" w:rsidR="007D5DBF" w:rsidRDefault="007D5DBF" w:rsidP="00B055AD">
      <w:pPr>
        <w:tabs>
          <w:tab w:val="left" w:pos="2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DF34E" w14:textId="77777777" w:rsidR="006411BD" w:rsidRDefault="006411BD" w:rsidP="00B055AD">
      <w:pPr>
        <w:tabs>
          <w:tab w:val="left" w:pos="2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542"/>
      </w:tblGrid>
      <w:tr w:rsidR="002F1605" w14:paraId="59300CCC" w14:textId="77777777" w:rsidTr="00ED463B">
        <w:tc>
          <w:tcPr>
            <w:tcW w:w="4819" w:type="dxa"/>
          </w:tcPr>
          <w:p w14:paraId="266BAD23" w14:textId="77777777" w:rsidR="002F1605" w:rsidRP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MINISTRI </w:t>
            </w:r>
            <w:r w:rsidR="007D5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KÄSKKIRI</w:t>
            </w:r>
          </w:p>
        </w:tc>
        <w:tc>
          <w:tcPr>
            <w:tcW w:w="4542" w:type="dxa"/>
          </w:tcPr>
          <w:p w14:paraId="0BDDDB3B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2E3BF1AB" w14:textId="77777777" w:rsidTr="00ED463B">
        <w:tc>
          <w:tcPr>
            <w:tcW w:w="4819" w:type="dxa"/>
          </w:tcPr>
          <w:p w14:paraId="2367C7F3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14:paraId="5F6E86F3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757084F7" w14:textId="77777777" w:rsidTr="00ED463B">
        <w:tc>
          <w:tcPr>
            <w:tcW w:w="4819" w:type="dxa"/>
          </w:tcPr>
          <w:p w14:paraId="4CB2FB59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14:paraId="09615117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33826C32" w14:textId="77777777" w:rsidTr="00ED463B">
        <w:tc>
          <w:tcPr>
            <w:tcW w:w="4819" w:type="dxa"/>
          </w:tcPr>
          <w:p w14:paraId="78A9FEF9" w14:textId="77777777" w:rsidR="002F1605" w:rsidRDefault="002F1605" w:rsidP="006A75D2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B055AD">
              <w:rPr>
                <w:rFonts w:ascii="Times New Roman" w:hAnsi="Times New Roman" w:cs="Times New Roman"/>
                <w:sz w:val="24"/>
                <w:szCs w:val="24"/>
              </w:rPr>
              <w:t>Tallinn</w:t>
            </w:r>
          </w:p>
        </w:tc>
        <w:tc>
          <w:tcPr>
            <w:tcW w:w="4542" w:type="dxa"/>
          </w:tcPr>
          <w:p w14:paraId="2CA7916A" w14:textId="24DEF25E" w:rsidR="002F1605" w:rsidRDefault="00ED463B" w:rsidP="00ED463B">
            <w:pPr>
              <w:tabs>
                <w:tab w:val="left" w:pos="2584"/>
              </w:tabs>
              <w:ind w:left="1450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 digiallkirjas</w:t>
            </w:r>
            <w:r w:rsidR="002F1605" w:rsidRPr="00B055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nr </w:t>
            </w:r>
            <w:r w:rsidR="0066201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61472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="006620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147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="006620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F1605" w14:paraId="37B5BA0B" w14:textId="77777777" w:rsidTr="00ED463B">
        <w:tc>
          <w:tcPr>
            <w:tcW w:w="4819" w:type="dxa"/>
          </w:tcPr>
          <w:p w14:paraId="2D7D8817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14:paraId="43DAB099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157927CF" w14:textId="77777777" w:rsidTr="00ED463B">
        <w:tc>
          <w:tcPr>
            <w:tcW w:w="4819" w:type="dxa"/>
          </w:tcPr>
          <w:p w14:paraId="51AF1761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14:paraId="4520C6D8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708BF732" w14:textId="77777777" w:rsidTr="00ED463B">
        <w:tc>
          <w:tcPr>
            <w:tcW w:w="4819" w:type="dxa"/>
          </w:tcPr>
          <w:p w14:paraId="63F8F3C8" w14:textId="7F2F1B6D" w:rsidR="002F1605" w:rsidRPr="00C429DF" w:rsidRDefault="0066201B" w:rsidP="002F1605">
            <w:pPr>
              <w:tabs>
                <w:tab w:val="left" w:pos="1884"/>
              </w:tabs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D61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delta_docName  \* MERGEFORMAT</w:instrText>
            </w:r>
            <w:r w:rsidRPr="00C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1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Kultuuriministri 21.12.2022 käskkirja nr 214 „Kultuuriministeeriumi valitsemisala 2023. aasta eelarve kinnitamine“ muutmine</w:t>
            </w:r>
            <w:r w:rsidRPr="00C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542" w:type="dxa"/>
          </w:tcPr>
          <w:p w14:paraId="60AD39B6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2C74D8EC" w14:textId="77777777" w:rsidTr="00ED463B">
        <w:tc>
          <w:tcPr>
            <w:tcW w:w="4819" w:type="dxa"/>
          </w:tcPr>
          <w:p w14:paraId="44973193" w14:textId="77777777" w:rsidR="002F1605" w:rsidRPr="00B055AD" w:rsidRDefault="002F1605" w:rsidP="002F1605">
            <w:pPr>
              <w:tabs>
                <w:tab w:val="left" w:pos="1884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14:paraId="7755AA58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410395E9" w14:textId="77777777" w:rsidTr="00ED463B">
        <w:tc>
          <w:tcPr>
            <w:tcW w:w="4819" w:type="dxa"/>
          </w:tcPr>
          <w:p w14:paraId="19B29F64" w14:textId="77777777" w:rsidR="002F1605" w:rsidRPr="00B055AD" w:rsidRDefault="002F1605" w:rsidP="002F1605">
            <w:pPr>
              <w:tabs>
                <w:tab w:val="left" w:pos="1884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14:paraId="74998801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5AF50057" w14:textId="77777777" w:rsidTr="00ED463B">
        <w:tc>
          <w:tcPr>
            <w:tcW w:w="9361" w:type="dxa"/>
            <w:gridSpan w:val="2"/>
          </w:tcPr>
          <w:p w14:paraId="419AD5C0" w14:textId="01021DD0" w:rsidR="007D5DBF" w:rsidRDefault="0024301B" w:rsidP="00AA4ED4">
            <w:pPr>
              <w:ind w:left="-57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30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Vabariigi Valitsuse seaduse § 49 lõike 1 punkti 8, Vabariigi Valitsuse 09.06.2022 määruse nr 62 „Kultuuriministeeriumi põhimäärus“ § 5 lõigete 9 ja 10 alusel ning kooskõlas 2023. aasta riigieelarve seadusega, muudan kultuuriministri 21.12.2022 käskkirja nr 214 Kultuuriministeeriumi valitsemisala 2023. aasta eelarve kinnitamine“; vastavalt peaministri 18.04.2023 korralduse nr 23 "Peaministri ja ministrite asendamine" punktile 3, seoses kultuuriministri Heidy Purga huvide konfliktiga antud küsimuses  järgnevalt:</w:t>
            </w:r>
          </w:p>
          <w:p w14:paraId="6C06F2E0" w14:textId="77777777" w:rsidR="007D5DBF" w:rsidRPr="008D4B82" w:rsidRDefault="007D5DBF" w:rsidP="00AA4ED4">
            <w:pPr>
              <w:ind w:left="-57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14:paraId="4DC857C3" w14:textId="77777777" w:rsidR="0066190A" w:rsidRDefault="0066190A" w:rsidP="0066190A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>Teen Kultuuriministeeriumi eelarves programmis „Kultuur“, meetmes „</w:t>
            </w:r>
            <w:r w:rsidRPr="00E857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 xml:space="preserve">Kultuuri </w:t>
            </w:r>
            <w:proofErr w:type="spellStart"/>
            <w:r w:rsidRPr="00E857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>valdkondadeülene</w:t>
            </w:r>
            <w:proofErr w:type="spellEnd"/>
            <w:r w:rsidRPr="00E857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 xml:space="preserve"> arendamine, koostöö ja rahvusvahelistumine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>“ ja programmi tegevuses „</w:t>
            </w:r>
            <w:r w:rsidRPr="00E857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 xml:space="preserve">Kultuuri </w:t>
            </w:r>
            <w:proofErr w:type="spellStart"/>
            <w:r w:rsidRPr="00E857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>valdkondadeülene</w:t>
            </w:r>
            <w:proofErr w:type="spellEnd"/>
            <w:r w:rsidRPr="00E857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 xml:space="preserve"> tugi- ja arendustegevus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>“ eelarveliik 20 järgmised muudatused:</w:t>
            </w:r>
          </w:p>
          <w:p w14:paraId="19DBBA1F" w14:textId="77777777" w:rsidR="0066190A" w:rsidRPr="00CA53D6" w:rsidRDefault="0066190A" w:rsidP="0066190A">
            <w:pPr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>1.1.</w:t>
            </w:r>
            <w:r w:rsidRPr="00CA53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>vähendan eelarverida „Toetused“, „Valitsemisala remondifond“ 10 420 eurot;</w:t>
            </w:r>
          </w:p>
          <w:p w14:paraId="1D7FE86B" w14:textId="77777777" w:rsidR="0066190A" w:rsidRPr="00CA53D6" w:rsidRDefault="0066190A" w:rsidP="0066190A">
            <w:pPr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>1.2.</w:t>
            </w:r>
            <w:r w:rsidRPr="00CA53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>suurendan eelarverida „Toetused“, „Valitsemisala remondifond, Eesti Ajaloomuuseum SA** remondifondi toetus“ 10 420 eurot.</w:t>
            </w:r>
          </w:p>
          <w:p w14:paraId="4F040A57" w14:textId="77777777" w:rsidR="0066190A" w:rsidRDefault="0066190A" w:rsidP="0066190A">
            <w:pPr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690D91A8" w14:textId="626543F2" w:rsidR="0066190A" w:rsidRDefault="0066190A" w:rsidP="0066190A">
            <w:pPr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857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>** Toetus on grupierandiga hõlmatud riigiabi Euroopa Komisjoni määruse (EL) nr 651/2014</w:t>
            </w:r>
            <w:r w:rsidR="004D3D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E857D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>artikli 53 tähenduses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  <w:p w14:paraId="4899C301" w14:textId="77777777" w:rsidR="0066190A" w:rsidRDefault="0066190A" w:rsidP="0066190A">
            <w:pPr>
              <w:ind w:left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>Muudatuse tegemisel on arvesse võetud remonttööde taotluste hindamise komisjoni 24.11.2023 protokollis nr 1-5/161 toodud eelarve muutmise ettepanekud.</w:t>
            </w:r>
          </w:p>
          <w:p w14:paraId="4DDAE98F" w14:textId="77777777" w:rsidR="0066190A" w:rsidRDefault="0066190A" w:rsidP="0066190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623EF7E0" w14:textId="77777777" w:rsidR="0066190A" w:rsidRDefault="0066190A" w:rsidP="0066190A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>Asendan käskkirja punktis 3 kinnitatud lisa 3 „</w:t>
            </w:r>
            <w:r w:rsidRPr="00930C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t-EE"/>
              </w:rPr>
              <w:t>Kultuuriministeeriumi valitsemisala 2023. aasta remondifondi vahendite detailne jaotus asutuste ja tööde lõikes“ uue lisaga (juurde lisatud).</w:t>
            </w:r>
          </w:p>
          <w:p w14:paraId="1FB0C151" w14:textId="77777777" w:rsidR="006A75D2" w:rsidRPr="006A75D2" w:rsidRDefault="006A75D2" w:rsidP="0024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5" w14:paraId="7A6378C5" w14:textId="77777777" w:rsidTr="00ED463B">
        <w:tc>
          <w:tcPr>
            <w:tcW w:w="4819" w:type="dxa"/>
          </w:tcPr>
          <w:p w14:paraId="041AE120" w14:textId="77777777" w:rsidR="002F1605" w:rsidRPr="00B055AD" w:rsidRDefault="002F1605" w:rsidP="0024301B">
            <w:pPr>
              <w:tabs>
                <w:tab w:val="left" w:pos="1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14:paraId="163B4219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5D2" w14:paraId="2E650351" w14:textId="77777777" w:rsidTr="00ED463B">
        <w:tc>
          <w:tcPr>
            <w:tcW w:w="4819" w:type="dxa"/>
          </w:tcPr>
          <w:p w14:paraId="551D068A" w14:textId="77777777" w:rsidR="006A75D2" w:rsidRPr="00B055AD" w:rsidRDefault="006A75D2" w:rsidP="0024301B">
            <w:pPr>
              <w:tabs>
                <w:tab w:val="left" w:pos="1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14:paraId="5590C867" w14:textId="77777777" w:rsidR="006A75D2" w:rsidRDefault="006A75D2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26DF02E8" w14:textId="77777777" w:rsidTr="00ED463B">
        <w:tc>
          <w:tcPr>
            <w:tcW w:w="4819" w:type="dxa"/>
          </w:tcPr>
          <w:p w14:paraId="743D037A" w14:textId="77777777" w:rsidR="002F1605" w:rsidRPr="00B055AD" w:rsidRDefault="007D5DBF" w:rsidP="002F1605">
            <w:pPr>
              <w:tabs>
                <w:tab w:val="left" w:pos="1884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A7723">
              <w:rPr>
                <w:rFonts w:ascii="Times New Roman" w:hAnsi="Times New Roman"/>
                <w:color w:val="767171" w:themeColor="background2" w:themeShade="80"/>
                <w:sz w:val="24"/>
                <w:szCs w:val="24"/>
              </w:rPr>
              <w:t>(allkirjastatud digitaalselt)</w:t>
            </w:r>
          </w:p>
        </w:tc>
        <w:tc>
          <w:tcPr>
            <w:tcW w:w="4542" w:type="dxa"/>
          </w:tcPr>
          <w:p w14:paraId="63BB6358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0C1FBD53" w14:textId="77777777" w:rsidTr="00ED463B">
        <w:tc>
          <w:tcPr>
            <w:tcW w:w="4819" w:type="dxa"/>
          </w:tcPr>
          <w:p w14:paraId="499653B0" w14:textId="77777777" w:rsidR="00363500" w:rsidRDefault="0066190A" w:rsidP="00363500">
            <w:pPr>
              <w:tabs>
                <w:tab w:val="left" w:pos="1884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Signe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Riisalo</w:t>
            </w:r>
            <w:proofErr w:type="spellEnd"/>
          </w:p>
          <w:p w14:paraId="547F5340" w14:textId="27ECE2F2" w:rsidR="002F1605" w:rsidRPr="00363500" w:rsidRDefault="0024301B" w:rsidP="00363500">
            <w:pPr>
              <w:tabs>
                <w:tab w:val="left" w:pos="1884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24301B">
              <w:rPr>
                <w:rFonts w:ascii="Times New Roman" w:hAnsi="Times New Roman"/>
                <w:sz w:val="24"/>
                <w:szCs w:val="24"/>
              </w:rPr>
              <w:t>sotsiaalkaitseminister kultuuriministri ülesannetes</w:t>
            </w:r>
            <w:r w:rsidR="006A75D2" w:rsidRPr="004A7723">
              <w:rPr>
                <w:rFonts w:ascii="Times New Roman" w:hAnsi="Times New Roman"/>
                <w:color w:val="767171" w:themeColor="background2" w:themeShade="80"/>
                <w:sz w:val="24"/>
                <w:szCs w:val="24"/>
              </w:rPr>
              <w:tab/>
            </w:r>
          </w:p>
        </w:tc>
        <w:tc>
          <w:tcPr>
            <w:tcW w:w="4542" w:type="dxa"/>
          </w:tcPr>
          <w:p w14:paraId="33A99757" w14:textId="77777777" w:rsidR="002F1605" w:rsidRDefault="002F1605" w:rsidP="007D5DBF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82B3A5" w14:textId="77777777" w:rsidR="00BC76F2" w:rsidRDefault="00BC76F2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281AD" w14:textId="77777777" w:rsidR="00BC76F2" w:rsidRDefault="00BC76F2" w:rsidP="008A3866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76F2" w:rsidSect="00BC76F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851" w:bottom="851" w:left="1701" w:header="567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A274" w14:textId="77777777" w:rsidR="00454329" w:rsidRDefault="00454329" w:rsidP="00B07FB5">
      <w:pPr>
        <w:spacing w:after="0" w:line="240" w:lineRule="auto"/>
      </w:pPr>
      <w:r>
        <w:separator/>
      </w:r>
    </w:p>
  </w:endnote>
  <w:endnote w:type="continuationSeparator" w:id="0">
    <w:p w14:paraId="575BF1A0" w14:textId="77777777" w:rsidR="00454329" w:rsidRDefault="00454329" w:rsidP="00B0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5792" w14:textId="77777777" w:rsidR="00B07FB5" w:rsidRDefault="00B07FB5" w:rsidP="00B07FB5">
    <w:pPr>
      <w:pStyle w:val="Jalus1"/>
    </w:pPr>
  </w:p>
  <w:p w14:paraId="29575BA6" w14:textId="77777777" w:rsidR="00B07FB5" w:rsidRDefault="00B07FB5" w:rsidP="00B07F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C7A8" w14:textId="77777777" w:rsidR="00454329" w:rsidRDefault="00454329" w:rsidP="00B07FB5">
      <w:pPr>
        <w:spacing w:after="0" w:line="240" w:lineRule="auto"/>
      </w:pPr>
      <w:r>
        <w:separator/>
      </w:r>
    </w:p>
  </w:footnote>
  <w:footnote w:type="continuationSeparator" w:id="0">
    <w:p w14:paraId="3C146D73" w14:textId="77777777" w:rsidR="00454329" w:rsidRDefault="00454329" w:rsidP="00B0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2466" w14:textId="77777777" w:rsidR="00BC76F2" w:rsidRDefault="00BC76F2" w:rsidP="00BC76F2">
    <w:pPr>
      <w:spacing w:after="0" w:line="240" w:lineRule="auto"/>
      <w:rPr>
        <w:rFonts w:ascii="Times New Roman" w:hAnsi="Times New Roman"/>
        <w:sz w:val="24"/>
        <w:szCs w:val="24"/>
      </w:rPr>
    </w:pPr>
  </w:p>
  <w:p w14:paraId="09E128D0" w14:textId="77777777" w:rsidR="00BC76F2" w:rsidRPr="008D448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8D4482">
      <w:rPr>
        <w:rFonts w:ascii="Times New Roman" w:hAnsi="Times New Roman"/>
        <w:sz w:val="24"/>
        <w:szCs w:val="24"/>
      </w:rPr>
      <w:t>Kinnitatud</w:t>
    </w:r>
  </w:p>
  <w:p w14:paraId="1DE7592E" w14:textId="181495F2" w:rsidR="00BC76F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</w:t>
    </w:r>
    <w:r w:rsidRPr="008D4482">
      <w:rPr>
        <w:rFonts w:ascii="Times New Roman" w:hAnsi="Times New Roman"/>
        <w:sz w:val="24"/>
        <w:szCs w:val="24"/>
      </w:rPr>
      <w:t xml:space="preserve">ultuuriministri </w:t>
    </w:r>
    <w:r>
      <w:rPr>
        <w:rFonts w:ascii="Times New Roman" w:hAnsi="Times New Roman"/>
        <w:sz w:val="24"/>
        <w:szCs w:val="24"/>
      </w:rPr>
      <w:t>määrusega</w:t>
    </w:r>
    <w:r w:rsidRPr="008D4482">
      <w:rPr>
        <w:rFonts w:ascii="Times New Roman" w:hAnsi="Times New Roman"/>
        <w:sz w:val="24"/>
        <w:szCs w:val="24"/>
      </w:rPr>
      <w:t xml:space="preserve"> nr </w:t>
    </w:r>
    <w:r w:rsidRPr="008D4482">
      <w:rPr>
        <w:rFonts w:ascii="Times New Roman" w:hAnsi="Times New Roman"/>
        <w:sz w:val="24"/>
        <w:szCs w:val="24"/>
      </w:rPr>
      <w:fldChar w:fldCharType="begin"/>
    </w:r>
    <w:r w:rsidR="00D61472">
      <w:rPr>
        <w:rFonts w:ascii="Times New Roman" w:hAnsi="Times New Roman"/>
        <w:sz w:val="24"/>
        <w:szCs w:val="24"/>
      </w:rPr>
      <w:instrText xml:space="preserve"> delta_regNumber  \* MERGEFORMAT</w:instrText>
    </w:r>
    <w:r w:rsidRPr="008D4482">
      <w:rPr>
        <w:rFonts w:ascii="Times New Roman" w:hAnsi="Times New Roman"/>
        <w:sz w:val="24"/>
        <w:szCs w:val="24"/>
      </w:rPr>
      <w:fldChar w:fldCharType="separate"/>
    </w:r>
    <w:r w:rsidR="00D61472">
      <w:rPr>
        <w:rFonts w:ascii="Times New Roman" w:hAnsi="Times New Roman"/>
        <w:sz w:val="24"/>
        <w:szCs w:val="24"/>
      </w:rPr>
      <w:t>266</w:t>
    </w:r>
    <w:r w:rsidRPr="008D4482">
      <w:rPr>
        <w:rFonts w:ascii="Times New Roman" w:hAnsi="Times New Roman"/>
        <w:sz w:val="24"/>
        <w:szCs w:val="24"/>
      </w:rPr>
      <w:fldChar w:fldCharType="end"/>
    </w:r>
  </w:p>
  <w:p w14:paraId="4F54F43B" w14:textId="77777777" w:rsidR="00BC76F2" w:rsidRPr="00BC76F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kuupäev digitaalallkirjas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1949" w14:textId="77777777" w:rsidR="00BC76F2" w:rsidRPr="00BC76F2" w:rsidRDefault="00BC76F2" w:rsidP="007D5DBF">
    <w:pPr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15220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0"/>
      <w:gridCol w:w="4595"/>
      <w:gridCol w:w="4595"/>
    </w:tblGrid>
    <w:tr w:rsidR="00AA254B" w14:paraId="5703DC98" w14:textId="77777777" w:rsidTr="00AA254B">
      <w:tc>
        <w:tcPr>
          <w:tcW w:w="6030" w:type="dxa"/>
        </w:tcPr>
        <w:p w14:paraId="68DAF11D" w14:textId="77777777" w:rsidR="00AA254B" w:rsidRDefault="00AA254B" w:rsidP="00AA254B">
          <w:pPr>
            <w:pStyle w:val="Pis"/>
          </w:pPr>
          <w:r>
            <w:rPr>
              <w:noProof/>
              <w:lang w:eastAsia="et-EE"/>
            </w:rPr>
            <w:drawing>
              <wp:inline distT="0" distB="0" distL="0" distR="0" wp14:anchorId="29852B33" wp14:editId="74D70B88">
                <wp:extent cx="2878836" cy="935736"/>
                <wp:effectExtent l="0" t="0" r="0" b="0"/>
                <wp:docPr id="2" name="Picture 2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 descr="Graphical user interfac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8836" cy="935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5" w:type="dxa"/>
        </w:tcPr>
        <w:p w14:paraId="0C97BD5D" w14:textId="77777777" w:rsidR="00AA254B" w:rsidRDefault="00AA254B" w:rsidP="00454329">
          <w:pPr>
            <w:tabs>
              <w:tab w:val="center" w:pos="0"/>
            </w:tabs>
            <w:jc w:val="right"/>
          </w:pPr>
        </w:p>
      </w:tc>
      <w:tc>
        <w:tcPr>
          <w:tcW w:w="4595" w:type="dxa"/>
        </w:tcPr>
        <w:p w14:paraId="34485C26" w14:textId="77777777" w:rsidR="00AA254B" w:rsidRDefault="00AA254B" w:rsidP="00AA254B">
          <w:pPr>
            <w:tabs>
              <w:tab w:val="center" w:pos="0"/>
            </w:tabs>
            <w:jc w:val="right"/>
          </w:pPr>
        </w:p>
      </w:tc>
    </w:tr>
  </w:tbl>
  <w:p w14:paraId="4A32954D" w14:textId="77777777" w:rsidR="00AD701B" w:rsidRDefault="00AD701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22F60"/>
    <w:multiLevelType w:val="multilevel"/>
    <w:tmpl w:val="0BC04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15" w:hanging="4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025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29"/>
    <w:rsid w:val="000011E2"/>
    <w:rsid w:val="000252EC"/>
    <w:rsid w:val="00026E0C"/>
    <w:rsid w:val="0003131B"/>
    <w:rsid w:val="0004169D"/>
    <w:rsid w:val="00053C6B"/>
    <w:rsid w:val="000955A5"/>
    <w:rsid w:val="000955DA"/>
    <w:rsid w:val="000B4261"/>
    <w:rsid w:val="000C1FF2"/>
    <w:rsid w:val="000F1FE0"/>
    <w:rsid w:val="00123F90"/>
    <w:rsid w:val="001323E2"/>
    <w:rsid w:val="00194A32"/>
    <w:rsid w:val="0024301B"/>
    <w:rsid w:val="00243A10"/>
    <w:rsid w:val="002B6BED"/>
    <w:rsid w:val="002C017B"/>
    <w:rsid w:val="002F1605"/>
    <w:rsid w:val="00310A1C"/>
    <w:rsid w:val="00363500"/>
    <w:rsid w:val="00396CAA"/>
    <w:rsid w:val="003B1E96"/>
    <w:rsid w:val="00454329"/>
    <w:rsid w:val="00461523"/>
    <w:rsid w:val="004A7723"/>
    <w:rsid w:val="004C4B9A"/>
    <w:rsid w:val="004D3D64"/>
    <w:rsid w:val="005959CF"/>
    <w:rsid w:val="005A7E30"/>
    <w:rsid w:val="006408FF"/>
    <w:rsid w:val="006411BD"/>
    <w:rsid w:val="0065000E"/>
    <w:rsid w:val="00651BC8"/>
    <w:rsid w:val="00657465"/>
    <w:rsid w:val="0066190A"/>
    <w:rsid w:val="0066201B"/>
    <w:rsid w:val="00670D31"/>
    <w:rsid w:val="00692617"/>
    <w:rsid w:val="006A75D2"/>
    <w:rsid w:val="006B44F1"/>
    <w:rsid w:val="006C0E8F"/>
    <w:rsid w:val="006D508A"/>
    <w:rsid w:val="006E2092"/>
    <w:rsid w:val="007077B3"/>
    <w:rsid w:val="007272FE"/>
    <w:rsid w:val="00730C4A"/>
    <w:rsid w:val="007355A0"/>
    <w:rsid w:val="0073668B"/>
    <w:rsid w:val="007C15B0"/>
    <w:rsid w:val="007C1CCE"/>
    <w:rsid w:val="007D5DBF"/>
    <w:rsid w:val="007F709E"/>
    <w:rsid w:val="008474C4"/>
    <w:rsid w:val="00872C67"/>
    <w:rsid w:val="00891137"/>
    <w:rsid w:val="008A3866"/>
    <w:rsid w:val="008C3922"/>
    <w:rsid w:val="008E6F83"/>
    <w:rsid w:val="00911C7A"/>
    <w:rsid w:val="00913E54"/>
    <w:rsid w:val="00935128"/>
    <w:rsid w:val="00952065"/>
    <w:rsid w:val="00995E76"/>
    <w:rsid w:val="009A7300"/>
    <w:rsid w:val="009F2C9D"/>
    <w:rsid w:val="009F47BA"/>
    <w:rsid w:val="00A201CF"/>
    <w:rsid w:val="00A32B2F"/>
    <w:rsid w:val="00A32C83"/>
    <w:rsid w:val="00A44C69"/>
    <w:rsid w:val="00A7380D"/>
    <w:rsid w:val="00AA254B"/>
    <w:rsid w:val="00AA4ED4"/>
    <w:rsid w:val="00AD701B"/>
    <w:rsid w:val="00B055AD"/>
    <w:rsid w:val="00B07A97"/>
    <w:rsid w:val="00B07FB5"/>
    <w:rsid w:val="00B14C0C"/>
    <w:rsid w:val="00B51F66"/>
    <w:rsid w:val="00B54E59"/>
    <w:rsid w:val="00B608DD"/>
    <w:rsid w:val="00B716CC"/>
    <w:rsid w:val="00B94613"/>
    <w:rsid w:val="00BA620D"/>
    <w:rsid w:val="00BC76F2"/>
    <w:rsid w:val="00BD1189"/>
    <w:rsid w:val="00BD1C84"/>
    <w:rsid w:val="00BF6083"/>
    <w:rsid w:val="00C429DF"/>
    <w:rsid w:val="00C54C47"/>
    <w:rsid w:val="00C67089"/>
    <w:rsid w:val="00CC0DEF"/>
    <w:rsid w:val="00CE7D06"/>
    <w:rsid w:val="00D072A1"/>
    <w:rsid w:val="00D242F4"/>
    <w:rsid w:val="00D3316B"/>
    <w:rsid w:val="00D61472"/>
    <w:rsid w:val="00D760A1"/>
    <w:rsid w:val="00D83E00"/>
    <w:rsid w:val="00DE7375"/>
    <w:rsid w:val="00E6410A"/>
    <w:rsid w:val="00E97AD0"/>
    <w:rsid w:val="00EA7625"/>
    <w:rsid w:val="00EB0AFF"/>
    <w:rsid w:val="00EC5B33"/>
    <w:rsid w:val="00ED463B"/>
    <w:rsid w:val="00EF6D46"/>
    <w:rsid w:val="00F331A8"/>
    <w:rsid w:val="00F93029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48FB4"/>
  <w15:chartTrackingRefBased/>
  <w15:docId w15:val="{805FDE04-B1A4-4CA6-8CE5-EED67D0C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07FB5"/>
  </w:style>
  <w:style w:type="paragraph" w:styleId="Jalus">
    <w:name w:val="footer"/>
    <w:basedOn w:val="Normaallaad"/>
    <w:link w:val="JalusMrk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07FB5"/>
  </w:style>
  <w:style w:type="table" w:styleId="Kontuurtabel">
    <w:name w:val="Table Grid"/>
    <w:basedOn w:val="Normaaltabel"/>
    <w:uiPriority w:val="39"/>
    <w:rsid w:val="00B0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table" w:customStyle="1" w:styleId="TableGrid1">
    <w:name w:val="Table Grid1"/>
    <w:basedOn w:val="Normaaltabel"/>
    <w:next w:val="Kontuurtabel"/>
    <w:rsid w:val="006A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6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Merily Randmaa</cp:lastModifiedBy>
  <cp:revision>2</cp:revision>
  <dcterms:created xsi:type="dcterms:W3CDTF">2023-12-22T11:39:00Z</dcterms:created>
  <dcterms:modified xsi:type="dcterms:W3CDTF">2023-12-22T11:39:00Z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{allkirjastaja 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reg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  <property fmtid="{D5CDD505-2E9C-101B-9397-08002B2CF9AE}" pid="39" name="delta_coSignerTwoName">
    <vt:lpwstr>{allkirjastaja nimi}</vt:lpwstr>
  </property>
</Properties>
</file>